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268" w:rsidRDefault="00BE5268" w:rsidP="00BE5268">
      <w:pPr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A687C">
        <w:rPr>
          <w:rFonts w:ascii="Times New Roman" w:hAnsi="Times New Roman"/>
          <w:b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</w:rPr>
        <w:t>СОВЕРШЕННОЛЕТНИХ</w:t>
      </w:r>
    </w:p>
    <w:p w:rsidR="00BE5268" w:rsidRDefault="00BE5268" w:rsidP="00BE5268">
      <w:pPr>
        <w:ind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A687C">
        <w:rPr>
          <w:rFonts w:ascii="Times New Roman" w:hAnsi="Times New Roman"/>
          <w:b/>
          <w:sz w:val="24"/>
          <w:szCs w:val="24"/>
        </w:rPr>
        <w:t>УВАЖАЕМЫЕ АБИТУРИЕНТЫ!</w:t>
      </w:r>
    </w:p>
    <w:p w:rsidR="00BE5268" w:rsidRDefault="00BE5268" w:rsidP="00BE5268">
      <w:pPr>
        <w:ind w:firstLine="709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Обращаем внимание!</w:t>
      </w:r>
    </w:p>
    <w:p w:rsidR="00BE5268" w:rsidRPr="00AF1922" w:rsidRDefault="00BE5268" w:rsidP="00BE5268">
      <w:pPr>
        <w:ind w:firstLine="709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</w:t>
      </w:r>
      <w:hyperlink r:id="rId5" w:history="1">
        <w:r w:rsidRPr="004B7213">
          <w:rPr>
            <w:rStyle w:val="a6"/>
            <w:rFonts w:ascii="Times New Roman" w:hAnsi="Times New Roman"/>
            <w:b/>
            <w:bCs/>
            <w:sz w:val="24"/>
            <w:szCs w:val="24"/>
          </w:rPr>
          <w:t>Минздрав</w:t>
        </w:r>
        <w:r>
          <w:rPr>
            <w:rStyle w:val="a6"/>
            <w:rFonts w:ascii="Times New Roman" w:hAnsi="Times New Roman"/>
            <w:b/>
            <w:bCs/>
            <w:sz w:val="24"/>
            <w:szCs w:val="24"/>
          </w:rPr>
          <w:t xml:space="preserve">а РФ </w:t>
        </w:r>
        <w:r w:rsidRPr="004B7213">
          <w:rPr>
            <w:rStyle w:val="a6"/>
            <w:rFonts w:ascii="Times New Roman" w:hAnsi="Times New Roman"/>
            <w:b/>
            <w:bCs/>
            <w:sz w:val="24"/>
            <w:szCs w:val="24"/>
          </w:rPr>
          <w:t xml:space="preserve"> № 274н (13.05.2025)</w:t>
        </w:r>
      </w:hyperlink>
      <w:r>
        <w:rPr>
          <w:rFonts w:ascii="Times New Roman" w:hAnsi="Times New Roman"/>
          <w:sz w:val="24"/>
          <w:szCs w:val="24"/>
        </w:rPr>
        <w:t xml:space="preserve"> справка </w:t>
      </w:r>
      <w:r w:rsidRPr="004B7213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4B7213">
        <w:rPr>
          <w:rFonts w:ascii="Times New Roman" w:hAnsi="Times New Roman"/>
          <w:sz w:val="24"/>
          <w:szCs w:val="24"/>
        </w:rPr>
        <w:t xml:space="preserve"> № 086/у</w:t>
      </w:r>
      <w:r>
        <w:rPr>
          <w:rFonts w:ascii="Times New Roman" w:hAnsi="Times New Roman"/>
          <w:sz w:val="24"/>
          <w:szCs w:val="24"/>
        </w:rPr>
        <w:t xml:space="preserve"> ОТМЕНЕНА.</w:t>
      </w:r>
    </w:p>
    <w:p w:rsidR="00BE5268" w:rsidRPr="00FA687C" w:rsidRDefault="00BE5268" w:rsidP="00BE5268">
      <w:pPr>
        <w:ind w:firstLine="709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:rsidR="00BE5268" w:rsidRPr="00FA687C" w:rsidRDefault="00BE5268" w:rsidP="00BE5268">
      <w:pPr>
        <w:ind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BE5268" w:rsidRPr="00071AD1" w:rsidRDefault="00BE5268" w:rsidP="00BE5268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 xml:space="preserve">При поступлении в СГБОУ ПО «Севастопольский медицинский колледж им. Ж. Дерюгиной» для обучения по специальности: </w:t>
      </w:r>
      <w:r w:rsidRPr="00FA687C">
        <w:rPr>
          <w:rFonts w:ascii="Times New Roman" w:hAnsi="Times New Roman"/>
          <w:b/>
          <w:sz w:val="24"/>
          <w:szCs w:val="24"/>
        </w:rPr>
        <w:t>31.02.01</w:t>
      </w:r>
      <w:r>
        <w:rPr>
          <w:rFonts w:ascii="Times New Roman" w:hAnsi="Times New Roman"/>
          <w:b/>
          <w:sz w:val="24"/>
          <w:szCs w:val="24"/>
        </w:rPr>
        <w:t xml:space="preserve"> Лечебное дело и </w:t>
      </w:r>
      <w:r w:rsidRPr="00FA687C">
        <w:rPr>
          <w:rFonts w:ascii="Times New Roman" w:hAnsi="Times New Roman"/>
          <w:b/>
          <w:sz w:val="24"/>
          <w:szCs w:val="24"/>
        </w:rPr>
        <w:t>34.02.01</w:t>
      </w:r>
      <w:r w:rsidRPr="00FA687C">
        <w:rPr>
          <w:rFonts w:ascii="Times New Roman" w:hAnsi="Times New Roman"/>
          <w:sz w:val="24"/>
          <w:szCs w:val="24"/>
        </w:rPr>
        <w:t xml:space="preserve"> </w:t>
      </w:r>
      <w:r w:rsidRPr="00FA687C">
        <w:rPr>
          <w:rFonts w:ascii="Times New Roman" w:hAnsi="Times New Roman"/>
          <w:b/>
          <w:sz w:val="24"/>
          <w:szCs w:val="24"/>
        </w:rPr>
        <w:t>Сестринское дело, поступающим</w:t>
      </w:r>
      <w:r w:rsidRPr="00FA687C">
        <w:rPr>
          <w:rFonts w:ascii="Times New Roman" w:hAnsi="Times New Roman"/>
          <w:sz w:val="24"/>
          <w:szCs w:val="24"/>
        </w:rPr>
        <w:t xml:space="preserve"> </w:t>
      </w:r>
      <w:r w:rsidRPr="00071AD1">
        <w:rPr>
          <w:rFonts w:ascii="Times New Roman" w:hAnsi="Times New Roman"/>
          <w:b/>
          <w:bCs/>
          <w:sz w:val="24"/>
          <w:szCs w:val="24"/>
        </w:rPr>
        <w:t>необходимо пройти обязательный предварительный медицинский осмотр (обследование), включающий осмотр врачами – специалистами, проведение лабораторных и функциональных исследований</w:t>
      </w:r>
      <w:r w:rsidRPr="00071A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1AD1">
        <w:rPr>
          <w:rFonts w:ascii="Times New Roman" w:hAnsi="Times New Roman"/>
          <w:sz w:val="24"/>
          <w:szCs w:val="24"/>
        </w:rPr>
        <w:t>(Постановление Правительства РФ от 14.08.2013г. № 697 «Об утверждении перечня специальностей и направлений подготовки, при приеме на обучение,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специальности»).</w:t>
      </w:r>
    </w:p>
    <w:p w:rsidR="00BF1342" w:rsidRDefault="00BF1342" w:rsidP="00BF1342">
      <w:pPr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приказ</w:t>
      </w:r>
      <w:r w:rsidR="00BE5268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 xml:space="preserve"> Министерства здравоохранения РФ от 28.01.2021 № 29н </w:t>
      </w:r>
    </w:p>
    <w:p w:rsidR="00BF1342" w:rsidRPr="00BF1342" w:rsidRDefault="00BF1342" w:rsidP="00BF1342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F1342">
        <w:rPr>
          <w:rFonts w:ascii="Times New Roman" w:hAnsi="Times New Roman"/>
          <w:sz w:val="24"/>
          <w:szCs w:val="24"/>
        </w:rPr>
        <w:t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</w:p>
    <w:p w:rsidR="00BF1342" w:rsidRDefault="00BF1342" w:rsidP="00BF1342">
      <w:pPr>
        <w:ind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BF1342" w:rsidRDefault="00BF1342" w:rsidP="00BF1342">
      <w:pPr>
        <w:ind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СОВЕРШЕННОЛЕТНИХ</w:t>
      </w:r>
    </w:p>
    <w:p w:rsidR="00BF1342" w:rsidRDefault="00BF1342" w:rsidP="00BF1342">
      <w:pPr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врачей - специалистов:</w:t>
      </w:r>
    </w:p>
    <w:p w:rsidR="00BF1342" w:rsidRPr="00B75D3F" w:rsidRDefault="00BF1342" w:rsidP="00B75D3F">
      <w:pPr>
        <w:shd w:val="clear" w:color="auto" w:fill="FFFFFF"/>
        <w:jc w:val="both"/>
        <w:rPr>
          <w:rFonts w:ascii="Times New Roman" w:eastAsia="Times New Roman" w:hAnsi="Times New Roman"/>
          <w:b/>
          <w:color w:val="131313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 - Терапевт </w:t>
      </w:r>
      <w:r>
        <w:rPr>
          <w:rFonts w:ascii="Times New Roman" w:eastAsia="Times New Roman" w:hAnsi="Times New Roman"/>
          <w:color w:val="131313"/>
          <w:sz w:val="24"/>
          <w:szCs w:val="24"/>
          <w:lang w:eastAsia="ru-RU"/>
        </w:rPr>
        <w:t xml:space="preserve">(с подробным перечислением всех сделанных прививок и </w:t>
      </w:r>
      <w:r w:rsidRPr="00B75D3F">
        <w:rPr>
          <w:rFonts w:ascii="Times New Roman" w:eastAsia="Times New Roman" w:hAnsi="Times New Roman"/>
          <w:b/>
          <w:color w:val="131313"/>
          <w:sz w:val="24"/>
          <w:szCs w:val="24"/>
          <w:u w:val="single"/>
          <w:lang w:eastAsia="ru-RU"/>
        </w:rPr>
        <w:t>с  указанием о</w:t>
      </w:r>
      <w:r w:rsidR="00C97EB7" w:rsidRPr="00B75D3F">
        <w:rPr>
          <w:rFonts w:ascii="Times New Roman" w:eastAsia="Times New Roman" w:hAnsi="Times New Roman"/>
          <w:b/>
          <w:color w:val="131313"/>
          <w:sz w:val="24"/>
          <w:szCs w:val="24"/>
          <w:u w:val="single"/>
          <w:lang w:eastAsia="ru-RU"/>
        </w:rPr>
        <w:t xml:space="preserve">б отсутствии противопоказаний к обучению в  </w:t>
      </w:r>
      <w:r w:rsidRPr="00B75D3F">
        <w:rPr>
          <w:rFonts w:ascii="Times New Roman" w:eastAsia="Times New Roman" w:hAnsi="Times New Roman"/>
          <w:b/>
          <w:color w:val="131313"/>
          <w:sz w:val="24"/>
          <w:szCs w:val="24"/>
          <w:u w:val="single"/>
          <w:lang w:eastAsia="ru-RU"/>
        </w:rPr>
        <w:t>Медицинском  колледже)</w:t>
      </w:r>
    </w:p>
    <w:p w:rsidR="00BF1342" w:rsidRDefault="00BF1342" w:rsidP="00BF1342">
      <w:pPr>
        <w:shd w:val="clear" w:color="auto" w:fill="FFFFFF"/>
        <w:spacing w:line="357" w:lineRule="atLeast"/>
        <w:jc w:val="both"/>
        <w:rPr>
          <w:rFonts w:ascii="Times New Roman" w:eastAsia="Times New Roman" w:hAnsi="Times New Roman"/>
          <w:color w:val="131313"/>
          <w:sz w:val="24"/>
          <w:szCs w:val="24"/>
          <w:lang w:eastAsia="ru-RU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- психиатр </w:t>
      </w:r>
      <w:r>
        <w:rPr>
          <w:rFonts w:ascii="Times New Roman" w:eastAsia="Times New Roman" w:hAnsi="Times New Roman"/>
          <w:color w:val="131313"/>
          <w:sz w:val="24"/>
          <w:szCs w:val="24"/>
          <w:lang w:eastAsia="ru-RU"/>
        </w:rPr>
        <w:t>(может быть представлено в виде  отдельного заключения)</w:t>
      </w:r>
    </w:p>
    <w:p w:rsidR="00BF1342" w:rsidRDefault="00BF1342" w:rsidP="00BF1342">
      <w:pPr>
        <w:shd w:val="clear" w:color="auto" w:fill="FFFFFF"/>
        <w:spacing w:line="357" w:lineRule="atLeast"/>
        <w:jc w:val="both"/>
        <w:rPr>
          <w:rFonts w:ascii="Times New Roman" w:eastAsia="Times New Roman" w:hAnsi="Times New Roman"/>
          <w:color w:val="131313"/>
          <w:sz w:val="24"/>
          <w:szCs w:val="24"/>
          <w:lang w:eastAsia="ru-RU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- нарколог </w:t>
      </w:r>
      <w:r>
        <w:rPr>
          <w:rFonts w:ascii="Times New Roman" w:eastAsia="Times New Roman" w:hAnsi="Times New Roman"/>
          <w:color w:val="131313"/>
          <w:sz w:val="24"/>
          <w:szCs w:val="24"/>
          <w:lang w:eastAsia="ru-RU"/>
        </w:rPr>
        <w:t>(может быть представлено в виде  отдельного заключения)</w:t>
      </w:r>
    </w:p>
    <w:p w:rsidR="00BF1342" w:rsidRDefault="00BF1342" w:rsidP="00BF1342">
      <w:pPr>
        <w:widowControl w:val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дерматовенеролог</w:t>
      </w:r>
    </w:p>
    <w:p w:rsidR="00BF1342" w:rsidRDefault="00BF1342" w:rsidP="00BF1342">
      <w:pPr>
        <w:widowControl w:val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оториноларинголог</w:t>
      </w:r>
    </w:p>
    <w:p w:rsidR="00BF1342" w:rsidRDefault="00BF1342" w:rsidP="00BF1342">
      <w:pPr>
        <w:widowControl w:val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стоматолог</w:t>
      </w:r>
    </w:p>
    <w:p w:rsidR="00BF1342" w:rsidRDefault="00BF1342" w:rsidP="00BF1342">
      <w:pPr>
        <w:widowControl w:val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офтальмолог</w:t>
      </w:r>
    </w:p>
    <w:p w:rsidR="00BF1342" w:rsidRDefault="00BF1342" w:rsidP="00BF1342">
      <w:pPr>
        <w:widowControl w:val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хирург</w:t>
      </w:r>
    </w:p>
    <w:p w:rsidR="00BF1342" w:rsidRDefault="00BF1342" w:rsidP="00BF1342">
      <w:pPr>
        <w:widowControl w:val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невропатолог</w:t>
      </w:r>
    </w:p>
    <w:p w:rsidR="00BF1342" w:rsidRDefault="00BF1342" w:rsidP="00BF1342">
      <w:pPr>
        <w:widowControl w:val="0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акушер-гинеколог с проведением бактериологического (на флору) и  цитологического (на атипичные клетки) исследований</w:t>
      </w:r>
    </w:p>
    <w:p w:rsidR="001252EE" w:rsidRDefault="001252EE" w:rsidP="00BF1342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BF1342" w:rsidRDefault="00BF1342" w:rsidP="00BF1342">
      <w:pPr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лабораторных и функциональных исследований: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клинический анализ крови (гемоглобин, цветной показатель, эритроциты, тромбоциты, лейкоциты, лейкоцитарная формула, СОЭ)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клинический анализ мочи (удельный вес, белок, сахар, микроскопия осадка)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электрокардиография 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цифровая флюорография или рентгенография в 2-х</w:t>
      </w:r>
      <w:r>
        <w:rPr>
          <w:rFonts w:ascii="Times New Roman" w:hAnsi="Times New Roman"/>
          <w:color w:val="000000"/>
          <w:sz w:val="24"/>
          <w:szCs w:val="24"/>
        </w:rPr>
        <w:t xml:space="preserve"> проекциях (прямая и правая боковая)</w:t>
      </w:r>
      <w:r>
        <w:rPr>
          <w:rFonts w:ascii="Times New Roman" w:hAnsi="Times New Roman"/>
          <w:color w:val="E36C0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легких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биохимический скрининг (содержание в сыворотке крови глюкозы, холестерина) 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осмотр женщин акушером-гинекологом с проведением бактериологического (на флору) и цитологического (на атипичные клетки) исследований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исследование крови на сифилис </w:t>
      </w:r>
    </w:p>
    <w:p w:rsidR="00BF1342" w:rsidRDefault="00BF1342" w:rsidP="00BF1342">
      <w:pPr>
        <w:pStyle w:val="a3"/>
        <w:widowControl w:val="0"/>
        <w:numPr>
          <w:ilvl w:val="0"/>
          <w:numId w:val="1"/>
        </w:num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мазки на гонорею </w:t>
      </w:r>
    </w:p>
    <w:p w:rsidR="00BF1342" w:rsidRPr="001252EE" w:rsidRDefault="00BF1342" w:rsidP="001252E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 w:rsidRPr="001252EE">
        <w:rPr>
          <w:rFonts w:ascii="Times New Roman" w:hAnsi="Times New Roman"/>
          <w:sz w:val="24"/>
          <w:szCs w:val="24"/>
        </w:rPr>
        <w:t>исследования на</w:t>
      </w:r>
      <w:r w:rsidRPr="001252E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252EE">
        <w:rPr>
          <w:rFonts w:ascii="Times New Roman" w:hAnsi="Times New Roman"/>
          <w:sz w:val="24"/>
          <w:szCs w:val="24"/>
        </w:rPr>
        <w:t xml:space="preserve">гельминтозы </w:t>
      </w:r>
    </w:p>
    <w:p w:rsidR="00BF1342" w:rsidRDefault="00BF1342" w:rsidP="00BF1342">
      <w:pPr>
        <w:pStyle w:val="a3"/>
        <w:shd w:val="clear" w:color="auto" w:fill="FFFFFF"/>
        <w:spacing w:line="357" w:lineRule="atLeast"/>
        <w:jc w:val="both"/>
        <w:rPr>
          <w:rFonts w:ascii="Times New Roman" w:eastAsia="Times New Roman" w:hAnsi="Times New Roman"/>
          <w:color w:val="13131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131313"/>
          <w:sz w:val="24"/>
          <w:szCs w:val="24"/>
          <w:u w:val="single"/>
          <w:lang w:eastAsia="ru-RU"/>
        </w:rPr>
        <w:t>Все анализы должны быть представлены либо на отдельных бланках, либо подробно описаны в заключение терапевта. Записи типа «в норме» или «без патологии» не допускаются.</w:t>
      </w:r>
    </w:p>
    <w:p w:rsidR="00BF1342" w:rsidRDefault="00BF1342" w:rsidP="00BF1342">
      <w:pPr>
        <w:pStyle w:val="a4"/>
        <w:shd w:val="clear" w:color="auto" w:fill="FFFFFF"/>
        <w:spacing w:before="0" w:beforeAutospacing="0" w:after="0" w:afterAutospacing="0" w:line="269" w:lineRule="atLeast"/>
        <w:ind w:left="720"/>
        <w:jc w:val="both"/>
        <w:rPr>
          <w:color w:val="333333"/>
        </w:rPr>
      </w:pPr>
    </w:p>
    <w:p w:rsidR="00BE5268" w:rsidRPr="00FB0FE0" w:rsidRDefault="00BE5268" w:rsidP="00BE5268">
      <w:pPr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 </w:t>
      </w:r>
      <w:r w:rsidRPr="00FA687C">
        <w:rPr>
          <w:rFonts w:ascii="Times New Roman" w:hAnsi="Times New Roman"/>
          <w:sz w:val="24"/>
          <w:szCs w:val="24"/>
        </w:rPr>
        <w:t xml:space="preserve"> прохождения обязательного предварительного медицинского осмотра </w:t>
      </w:r>
      <w:r>
        <w:rPr>
          <w:rFonts w:ascii="Times New Roman" w:hAnsi="Times New Roman"/>
          <w:sz w:val="24"/>
          <w:szCs w:val="24"/>
        </w:rPr>
        <w:t xml:space="preserve">предоставляются в виде документа по форме </w:t>
      </w:r>
      <w:r w:rsidRPr="00995565">
        <w:rPr>
          <w:rFonts w:ascii="Times New Roman" w:hAnsi="Times New Roman"/>
          <w:sz w:val="24"/>
          <w:szCs w:val="24"/>
        </w:rPr>
        <w:t>СЭМД-196</w:t>
      </w:r>
      <w:r>
        <w:rPr>
          <w:rFonts w:ascii="Times New Roman" w:hAnsi="Times New Roman"/>
          <w:sz w:val="24"/>
          <w:szCs w:val="24"/>
        </w:rPr>
        <w:t xml:space="preserve">, заверенного </w:t>
      </w:r>
      <w:r w:rsidRPr="00995565">
        <w:rPr>
          <w:rFonts w:ascii="Times New Roman" w:hAnsi="Times New Roman"/>
          <w:sz w:val="24"/>
          <w:szCs w:val="24"/>
        </w:rPr>
        <w:t>усиленной эл</w:t>
      </w:r>
      <w:r>
        <w:rPr>
          <w:rFonts w:ascii="Times New Roman" w:hAnsi="Times New Roman"/>
          <w:sz w:val="24"/>
          <w:szCs w:val="24"/>
        </w:rPr>
        <w:t xml:space="preserve">ектронной подписью с </w:t>
      </w:r>
      <w:r w:rsidRPr="00071AD1">
        <w:rPr>
          <w:rFonts w:ascii="Times New Roman" w:hAnsi="Times New Roman"/>
          <w:sz w:val="24"/>
          <w:szCs w:val="24"/>
        </w:rPr>
        <w:t xml:space="preserve">использованием   функционала порталов </w:t>
      </w:r>
      <w:r>
        <w:rPr>
          <w:rFonts w:ascii="Times New Roman" w:hAnsi="Times New Roman"/>
          <w:sz w:val="24"/>
          <w:szCs w:val="24"/>
        </w:rPr>
        <w:t>Г</w:t>
      </w:r>
      <w:r w:rsidRPr="00071AD1">
        <w:rPr>
          <w:rFonts w:ascii="Times New Roman" w:hAnsi="Times New Roman"/>
          <w:sz w:val="24"/>
          <w:szCs w:val="24"/>
        </w:rPr>
        <w:t>осударственных услуг.</w:t>
      </w:r>
      <w:r w:rsidRPr="00FA68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FE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Письмо Минобрнауки от 29.08.2025 МН 19-/1090).</w:t>
      </w:r>
    </w:p>
    <w:p w:rsidR="00BF1342" w:rsidRDefault="00BF1342" w:rsidP="00BF1342">
      <w:pPr>
        <w:mirrorIndents/>
        <w:jc w:val="both"/>
        <w:rPr>
          <w:rFonts w:ascii="Times New Roman" w:hAnsi="Times New Roman"/>
          <w:sz w:val="24"/>
          <w:szCs w:val="24"/>
        </w:rPr>
      </w:pPr>
    </w:p>
    <w:p w:rsidR="00BE5268" w:rsidRPr="00936A91" w:rsidRDefault="00BE5268" w:rsidP="00BE526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На основании </w:t>
      </w:r>
      <w:r w:rsidRPr="00936A91">
        <w:rPr>
          <w:rFonts w:ascii="Times New Roman" w:hAnsi="Times New Roman"/>
          <w:sz w:val="24"/>
          <w:szCs w:val="24"/>
        </w:rPr>
        <w:t>Приказа Министерства здравоохранения РФ от 06.12.2021г.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6A91">
        <w:rPr>
          <w:rFonts w:ascii="Times New Roman" w:hAnsi="Times New Roman"/>
          <w:b/>
          <w:color w:val="FF0000"/>
          <w:sz w:val="24"/>
          <w:szCs w:val="24"/>
        </w:rPr>
        <w:t>представляются сведения о проведенных прививках.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6A91">
        <w:rPr>
          <w:rFonts w:ascii="Times New Roman" w:hAnsi="Times New Roman"/>
          <w:sz w:val="24"/>
          <w:szCs w:val="24"/>
        </w:rPr>
        <w:t>(Прививочный сертификат или выписка, заверенная печатью медицинской организации)</w:t>
      </w:r>
    </w:p>
    <w:p w:rsidR="00BE5268" w:rsidRPr="00FA687C" w:rsidRDefault="00BE5268" w:rsidP="00BE5268">
      <w:pPr>
        <w:pStyle w:val="a3"/>
        <w:mirrorIndents/>
        <w:jc w:val="both"/>
        <w:rPr>
          <w:rFonts w:ascii="Times New Roman" w:hAnsi="Times New Roman"/>
          <w:sz w:val="24"/>
          <w:szCs w:val="24"/>
        </w:rPr>
      </w:pPr>
    </w:p>
    <w:p w:rsidR="00BE5268" w:rsidRDefault="00BE5268" w:rsidP="00BE5268">
      <w:pPr>
        <w:mirrorIndents/>
        <w:jc w:val="center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>Медицинская справка признается действительной, если она получена не ранее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5268" w:rsidRPr="00FA687C" w:rsidRDefault="00BE5268" w:rsidP="00BE5268">
      <w:pPr>
        <w:mirrorIndents/>
        <w:jc w:val="center"/>
        <w:rPr>
          <w:rFonts w:ascii="Times New Roman" w:hAnsi="Times New Roman"/>
          <w:sz w:val="24"/>
          <w:szCs w:val="24"/>
        </w:rPr>
      </w:pPr>
      <w:r w:rsidRPr="00071AD1">
        <w:rPr>
          <w:rFonts w:ascii="Times New Roman" w:hAnsi="Times New Roman"/>
          <w:b/>
          <w:bCs/>
          <w:sz w:val="24"/>
          <w:szCs w:val="24"/>
        </w:rPr>
        <w:t>6 месяцев до</w:t>
      </w:r>
      <w:r w:rsidRPr="00FA68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издания приказа о зачислении</w:t>
      </w:r>
      <w:r w:rsidRPr="00FA687C">
        <w:rPr>
          <w:rFonts w:ascii="Times New Roman" w:hAnsi="Times New Roman"/>
          <w:sz w:val="24"/>
          <w:szCs w:val="24"/>
        </w:rPr>
        <w:t>.</w:t>
      </w:r>
    </w:p>
    <w:p w:rsidR="00BE5268" w:rsidRDefault="00BE5268" w:rsidP="00BE5268">
      <w:pPr>
        <w:ind w:left="-284" w:firstLine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FA687C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BE5268" w:rsidRDefault="00BE5268" w:rsidP="00BE5268">
      <w:pPr>
        <w:ind w:left="-284" w:firstLine="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Допускается предоставление медицинского заключения </w:t>
      </w:r>
      <w:r w:rsidRPr="00071AD1">
        <w:rPr>
          <w:rFonts w:ascii="Times New Roman" w:hAnsi="Times New Roman"/>
          <w:color w:val="000000"/>
          <w:sz w:val="24"/>
          <w:szCs w:val="24"/>
        </w:rPr>
        <w:t>на бумажном носителе</w:t>
      </w:r>
      <w:r>
        <w:rPr>
          <w:rFonts w:ascii="Times New Roman" w:hAnsi="Times New Roman"/>
          <w:color w:val="000000"/>
          <w:sz w:val="24"/>
          <w:szCs w:val="24"/>
        </w:rPr>
        <w:t>, в случае его надлежащего оформления (</w:t>
      </w:r>
      <w:r w:rsidRPr="00995565">
        <w:rPr>
          <w:rFonts w:ascii="Times New Roman" w:hAnsi="Times New Roman"/>
          <w:sz w:val="24"/>
          <w:szCs w:val="24"/>
        </w:rPr>
        <w:t>Приказа Минздрава РФ от 14.09.2020 № 972н</w:t>
      </w:r>
      <w:r>
        <w:rPr>
          <w:rFonts w:ascii="Times New Roman" w:hAnsi="Times New Roman"/>
          <w:sz w:val="24"/>
          <w:szCs w:val="24"/>
        </w:rPr>
        <w:t>), при условии содержания всех сведений о состоянии здоровья абитуриента (</w:t>
      </w:r>
      <w:r w:rsidRPr="00D87DDD">
        <w:rPr>
          <w:rFonts w:ascii="Times New Roman" w:hAnsi="Times New Roman"/>
          <w:sz w:val="24"/>
          <w:szCs w:val="24"/>
        </w:rPr>
        <w:t>Приказ Министерства здравоохранения РФ от 14.04.2025г. № 211н</w:t>
      </w:r>
      <w:r>
        <w:rPr>
          <w:rFonts w:ascii="Times New Roman" w:hAnsi="Times New Roman"/>
          <w:sz w:val="24"/>
          <w:szCs w:val="24"/>
        </w:rPr>
        <w:t>).</w:t>
      </w:r>
    </w:p>
    <w:p w:rsidR="00BF1342" w:rsidRPr="001252EE" w:rsidRDefault="00BF1342" w:rsidP="00B75D3F">
      <w:pPr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BF1342" w:rsidRPr="001252EE" w:rsidRDefault="00BF1342" w:rsidP="00AE2E52">
      <w:pPr>
        <w:spacing w:line="276" w:lineRule="auto"/>
        <w:ind w:left="113" w:firstLine="568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252EE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   </w:t>
      </w:r>
      <w:r w:rsidRPr="001252EE">
        <w:rPr>
          <w:rFonts w:ascii="Times New Roman" w:eastAsia="Times New Roman" w:hAnsi="Times New Roman"/>
          <w:b/>
          <w:sz w:val="24"/>
          <w:szCs w:val="24"/>
          <w:u w:val="single"/>
        </w:rPr>
        <w:t> Лица с ограниченными возможностями здоровья при подаче заявления, кроме перечисленных, документов предоставляют оригинал и ксерокопию   следующих документов:</w:t>
      </w:r>
    </w:p>
    <w:p w:rsidR="00BF1342" w:rsidRPr="00AE2E52" w:rsidRDefault="00BF1342" w:rsidP="00BF1342">
      <w:pPr>
        <w:pStyle w:val="a5"/>
        <w:spacing w:line="276" w:lineRule="auto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B659B0">
        <w:rPr>
          <w:rFonts w:ascii="Times New Roman" w:hAnsi="Times New Roman"/>
          <w:sz w:val="28"/>
          <w:szCs w:val="28"/>
        </w:rPr>
        <w:t xml:space="preserve">-  </w:t>
      </w:r>
      <w:r w:rsidRPr="00AE2E52">
        <w:rPr>
          <w:rFonts w:ascii="Times New Roman" w:hAnsi="Times New Roman"/>
          <w:sz w:val="24"/>
          <w:szCs w:val="24"/>
        </w:rPr>
        <w:t>справку об установлении инвалидности;</w:t>
      </w:r>
    </w:p>
    <w:p w:rsidR="00BE5268" w:rsidRPr="00BE5268" w:rsidRDefault="00BF1342" w:rsidP="00BE5268">
      <w:pPr>
        <w:pStyle w:val="a5"/>
        <w:spacing w:line="276" w:lineRule="auto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AE2E52">
        <w:rPr>
          <w:rFonts w:ascii="Times New Roman" w:hAnsi="Times New Roman"/>
          <w:sz w:val="24"/>
          <w:szCs w:val="24"/>
        </w:rPr>
        <w:t>- заключение об отсутствии противопоказаний для обучения в колледже, выданную федеральным государственным учреждением медико-социальной экспертизы. (Индивидуальная программа реабилитации ребенка-инвалида).</w:t>
      </w:r>
    </w:p>
    <w:p w:rsidR="00BE5268" w:rsidRDefault="00BE5268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E5268" w:rsidRDefault="00BE5268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E5268" w:rsidRDefault="00BE5268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E5268" w:rsidRDefault="00BE5268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E5268" w:rsidRDefault="00BE5268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E5268" w:rsidRDefault="00BE5268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E5268" w:rsidRDefault="00BE5268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BF1342" w:rsidRPr="00B75D3F" w:rsidRDefault="00AE2E52" w:rsidP="00BF1342">
      <w:pPr>
        <w:contextualSpacing/>
        <w:mirrorIndents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B75D3F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Перечень </w:t>
      </w:r>
      <w:r w:rsidR="00BF1342" w:rsidRPr="00B75D3F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медицинских противопоказаний при поступлении на обучение в СГБОУ ПО «Севастопольский медицинский колледж им. Ж. Дерюгиной»</w:t>
      </w:r>
    </w:p>
    <w:p w:rsidR="00AA47C1" w:rsidRPr="0020453F" w:rsidRDefault="00AA47C1" w:rsidP="00BF1342">
      <w:pPr>
        <w:contextualSpacing/>
        <w:mirrorIndents/>
        <w:jc w:val="center"/>
        <w:rPr>
          <w:b/>
          <w:color w:val="FF0000"/>
          <w:sz w:val="24"/>
          <w:szCs w:val="24"/>
        </w:rPr>
      </w:pPr>
    </w:p>
    <w:p w:rsidR="00AA47C1" w:rsidRDefault="00BF1342" w:rsidP="00AA47C1">
      <w:pPr>
        <w:pStyle w:val="ConsPlusTitle"/>
        <w:jc w:val="center"/>
        <w:rPr>
          <w:rFonts w:ascii="Times New Roman" w:hAnsi="Times New Roman"/>
        </w:rPr>
      </w:pPr>
      <w:r>
        <w:t xml:space="preserve"> </w:t>
      </w:r>
      <w:r w:rsidR="00AE2E52">
        <w:rPr>
          <w:rFonts w:ascii="Times New Roman" w:hAnsi="Times New Roman"/>
          <w:b w:val="0"/>
        </w:rPr>
        <w:t>(Основание: Приложение № 2 к приказу Министерства здравоохранения Российской Федерации от 28 января 2021 года № 29н</w:t>
      </w:r>
      <w:r w:rsidR="00AA47C1">
        <w:rPr>
          <w:rFonts w:ascii="Times New Roman" w:hAnsi="Times New Roman"/>
          <w:b w:val="0"/>
        </w:rPr>
        <w:t xml:space="preserve">   «</w:t>
      </w:r>
      <w:r w:rsidR="00AA47C1" w:rsidRPr="00AA47C1">
        <w:rPr>
          <w:rFonts w:ascii="Times New Roman" w:hAnsi="Times New Roman"/>
        </w:rPr>
        <w:t>Перечень  медицинских</w:t>
      </w:r>
      <w:r w:rsidR="00AA47C1" w:rsidRPr="0020453F">
        <w:rPr>
          <w:rFonts w:ascii="Times New Roman" w:hAnsi="Times New Roman"/>
          <w:color w:val="FF0000"/>
        </w:rPr>
        <w:t xml:space="preserve"> </w:t>
      </w:r>
      <w:r w:rsidR="00AA47C1" w:rsidRPr="00AA47C1">
        <w:rPr>
          <w:rFonts w:ascii="Times New Roman" w:hAnsi="Times New Roman"/>
        </w:rPr>
        <w:t>противопоказаний</w:t>
      </w:r>
      <w:r w:rsidR="00AA47C1">
        <w:rPr>
          <w:rFonts w:ascii="Times New Roman" w:hAnsi="Times New Roman"/>
          <w:b w:val="0"/>
        </w:rPr>
        <w:t xml:space="preserve">  </w:t>
      </w:r>
      <w:r w:rsidR="00AA47C1" w:rsidRPr="00AA47C1">
        <w:rPr>
          <w:rFonts w:ascii="Times New Roman" w:hAnsi="Times New Roman"/>
        </w:rPr>
        <w:t xml:space="preserve">к работам с вредными и ( 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</w:r>
      <w:r w:rsidR="00AA47C1">
        <w:rPr>
          <w:rFonts w:ascii="Times New Roman" w:hAnsi="Times New Roman"/>
        </w:rPr>
        <w:t>)</w:t>
      </w:r>
    </w:p>
    <w:p w:rsidR="00AA47C1" w:rsidRDefault="00AA47C1" w:rsidP="00AA47C1">
      <w:pPr>
        <w:pStyle w:val="ConsPlusTitle"/>
        <w:jc w:val="center"/>
        <w:rPr>
          <w:rFonts w:ascii="Times New Roman" w:hAnsi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AA47C1" w:rsidTr="00AA47C1">
        <w:tc>
          <w:tcPr>
            <w:tcW w:w="1384" w:type="dxa"/>
          </w:tcPr>
          <w:p w:rsidR="00AA47C1" w:rsidRP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AA47C1">
              <w:rPr>
                <w:rFonts w:ascii="Times New Roman" w:hAnsi="Times New Roman" w:cs="Times New Roman"/>
              </w:rPr>
              <w:lastRenderedPageBreak/>
              <w:t>№№</w:t>
            </w:r>
          </w:p>
        </w:tc>
        <w:tc>
          <w:tcPr>
            <w:tcW w:w="8187" w:type="dxa"/>
          </w:tcPr>
          <w:p w:rsidR="00AA47C1" w:rsidRP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AA47C1">
              <w:rPr>
                <w:rFonts w:ascii="Times New Roman" w:hAnsi="Times New Roman" w:cs="Times New Roman"/>
              </w:rPr>
              <w:t>Наименование болезней, степень нарушения функции организма</w:t>
            </w:r>
          </w:p>
        </w:tc>
      </w:tr>
      <w:tr w:rsidR="00AA47C1" w:rsidTr="00AA47C1">
        <w:tc>
          <w:tcPr>
            <w:tcW w:w="1384" w:type="dxa"/>
          </w:tcPr>
          <w:p w:rsidR="00AA47C1" w:rsidRP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</w:t>
            </w:r>
          </w:p>
        </w:tc>
        <w:tc>
          <w:tcPr>
            <w:tcW w:w="8187" w:type="dxa"/>
          </w:tcPr>
          <w:p w:rsidR="00AA47C1" w:rsidRP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Кишечные инфекции</w:t>
            </w:r>
          </w:p>
        </w:tc>
      </w:tr>
      <w:tr w:rsidR="00F31742" w:rsidTr="00F31742">
        <w:trPr>
          <w:trHeight w:val="2553"/>
        </w:trPr>
        <w:tc>
          <w:tcPr>
            <w:tcW w:w="1384" w:type="dxa"/>
          </w:tcPr>
          <w:p w:rsidR="00F31742" w:rsidRDefault="00F31742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</w:t>
            </w:r>
          </w:p>
        </w:tc>
        <w:tc>
          <w:tcPr>
            <w:tcW w:w="8187" w:type="dxa"/>
          </w:tcPr>
          <w:p w:rsidR="00F31742" w:rsidRDefault="00F31742" w:rsidP="00F31742">
            <w:pPr>
              <w:spacing w:after="12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317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Туберкулез органов дыхания, других органов и систем:</w:t>
            </w:r>
          </w:p>
          <w:p w:rsidR="00F31742" w:rsidRPr="00F31742" w:rsidRDefault="00F31742" w:rsidP="00F31742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1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 </w:t>
            </w:r>
            <w:bookmarkStart w:id="0" w:name="l176"/>
            <w:bookmarkEnd w:id="0"/>
            <w:r w:rsidRPr="00461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дыхательной (легочной) недостаточностью II степени и более; при неэффективности лечения или отказе от него.</w:t>
            </w:r>
            <w:r w:rsidRPr="00461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</w:tr>
      <w:tr w:rsidR="00AA47C1" w:rsidTr="00AA47C1">
        <w:tc>
          <w:tcPr>
            <w:tcW w:w="1384" w:type="dxa"/>
          </w:tcPr>
          <w:p w:rsid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3.</w:t>
            </w:r>
          </w:p>
        </w:tc>
        <w:tc>
          <w:tcPr>
            <w:tcW w:w="8187" w:type="dxa"/>
          </w:tcPr>
          <w:p w:rsidR="00AA47C1" w:rsidRPr="00AA47C1" w:rsidRDefault="00AA47C1" w:rsidP="00AA47C1">
            <w:pPr>
              <w:pStyle w:val="ConsPlusTitle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Сифилис в заразном периоде</w:t>
            </w:r>
          </w:p>
        </w:tc>
      </w:tr>
      <w:tr w:rsidR="00AA47C1" w:rsidTr="00AA47C1">
        <w:tc>
          <w:tcPr>
            <w:tcW w:w="1384" w:type="dxa"/>
          </w:tcPr>
          <w:p w:rsid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4.</w:t>
            </w:r>
          </w:p>
        </w:tc>
        <w:tc>
          <w:tcPr>
            <w:tcW w:w="8187" w:type="dxa"/>
          </w:tcPr>
          <w:p w:rsidR="00AA47C1" w:rsidRPr="00AA47C1" w:rsidRDefault="00AA47C1" w:rsidP="00AA47C1">
            <w:pPr>
              <w:pStyle w:val="ConsPlusTitle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 xml:space="preserve">Вирусные инфекции, микозы, педикулез и другие </w:t>
            </w:r>
            <w:proofErr w:type="spellStart"/>
            <w:r w:rsidRPr="00AA47C1">
              <w:rPr>
                <w:rFonts w:ascii="Times New Roman" w:eastAsia="Times New Roman" w:hAnsi="Times New Roman" w:cs="Times New Roman"/>
                <w:b w:val="0"/>
              </w:rPr>
              <w:t>инфестации</w:t>
            </w:r>
            <w:proofErr w:type="spellEnd"/>
            <w:r w:rsidRPr="00AA47C1">
              <w:rPr>
                <w:rFonts w:ascii="Times New Roman" w:eastAsia="Times New Roman" w:hAnsi="Times New Roman" w:cs="Times New Roman"/>
                <w:b w:val="0"/>
              </w:rPr>
              <w:t>, с поражениями открытых участков кожи и слизистых оболочек</w:t>
            </w:r>
          </w:p>
        </w:tc>
      </w:tr>
      <w:tr w:rsidR="00AA47C1" w:rsidTr="00AA47C1">
        <w:tc>
          <w:tcPr>
            <w:tcW w:w="1384" w:type="dxa"/>
          </w:tcPr>
          <w:p w:rsid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5.</w:t>
            </w:r>
          </w:p>
        </w:tc>
        <w:tc>
          <w:tcPr>
            <w:tcW w:w="8187" w:type="dxa"/>
          </w:tcPr>
          <w:p w:rsidR="00AA47C1" w:rsidRPr="00AA47C1" w:rsidRDefault="00AA47C1" w:rsidP="00AA47C1">
            <w:pPr>
              <w:pStyle w:val="ConsPlusTitle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Гельминтозы</w:t>
            </w:r>
          </w:p>
        </w:tc>
      </w:tr>
      <w:tr w:rsidR="00AA47C1" w:rsidTr="00AA47C1">
        <w:tc>
          <w:tcPr>
            <w:tcW w:w="1384" w:type="dxa"/>
          </w:tcPr>
          <w:p w:rsid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6.</w:t>
            </w:r>
          </w:p>
        </w:tc>
        <w:tc>
          <w:tcPr>
            <w:tcW w:w="8187" w:type="dxa"/>
          </w:tcPr>
          <w:p w:rsidR="00AA47C1" w:rsidRPr="00C85DE2" w:rsidRDefault="00AA47C1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C85DE2">
              <w:rPr>
                <w:rFonts w:ascii="Times New Roman" w:eastAsia="Times New Roman" w:hAnsi="Times New Roman" w:cs="Times New Roman"/>
                <w:b w:val="0"/>
                <w:i/>
              </w:rPr>
              <w:t>Психические расстройства и расстройства поведения - по перечням и в порядке, утвержденным Правительством Российской Федерации:</w:t>
            </w:r>
          </w:p>
          <w:p w:rsidR="00AA47C1" w:rsidRPr="00AA47C1" w:rsidRDefault="00AA47C1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AA47C1">
              <w:rPr>
                <w:rFonts w:ascii="Times New Roman" w:eastAsia="Times New Roman" w:hAnsi="Times New Roman" w:cs="Times New Roman"/>
                <w:b w:val="0"/>
              </w:rP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</w:tr>
      <w:tr w:rsidR="00AA47C1" w:rsidTr="00AA47C1">
        <w:tc>
          <w:tcPr>
            <w:tcW w:w="1384" w:type="dxa"/>
          </w:tcPr>
          <w:p w:rsid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7.</w:t>
            </w:r>
          </w:p>
        </w:tc>
        <w:tc>
          <w:tcPr>
            <w:tcW w:w="8187" w:type="dxa"/>
          </w:tcPr>
          <w:p w:rsidR="00AA47C1" w:rsidRDefault="00C85DE2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C85DE2">
              <w:rPr>
                <w:rFonts w:ascii="Times New Roman" w:eastAsia="Times New Roman" w:hAnsi="Times New Roman" w:cs="Times New Roman"/>
                <w:b w:val="0"/>
                <w:i/>
              </w:rPr>
              <w:t>Воспалительные заболевания центральной нервной системы:</w:t>
            </w:r>
          </w:p>
          <w:p w:rsidR="00C85DE2" w:rsidRPr="00C85DE2" w:rsidRDefault="00C85DE2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C85DE2">
              <w:rPr>
                <w:rFonts w:ascii="Times New Roman" w:eastAsia="Times New Roman" w:hAnsi="Times New Roman" w:cs="Times New Roman"/>
                <w:b w:val="0"/>
              </w:rPr>
              <w:t>тяжелые формы заболеваний, их последствия в виде выраженных функциональных нарушений</w:t>
            </w:r>
          </w:p>
        </w:tc>
      </w:tr>
      <w:tr w:rsidR="00AA47C1" w:rsidTr="00AA47C1">
        <w:tc>
          <w:tcPr>
            <w:tcW w:w="1384" w:type="dxa"/>
          </w:tcPr>
          <w:p w:rsidR="00AA47C1" w:rsidRDefault="00C85DE2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8.</w:t>
            </w:r>
          </w:p>
        </w:tc>
        <w:tc>
          <w:tcPr>
            <w:tcW w:w="8187" w:type="dxa"/>
          </w:tcPr>
          <w:p w:rsidR="00AA47C1" w:rsidRPr="00777FFC" w:rsidRDefault="00777FFC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>Системные атрофии, поражающие преимущественно центральную нервную систему, </w:t>
            </w:r>
            <w:bookmarkStart w:id="1" w:name="l183"/>
            <w:bookmarkEnd w:id="1"/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 xml:space="preserve">экстрапирамидные и другие двигательные нарушения, </w:t>
            </w:r>
            <w:proofErr w:type="spellStart"/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>демиелинизирующие</w:t>
            </w:r>
            <w:proofErr w:type="spellEnd"/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 xml:space="preserve"> болезни центральной нервной системы:</w:t>
            </w:r>
          </w:p>
        </w:tc>
      </w:tr>
      <w:tr w:rsidR="00AA47C1" w:rsidTr="00AA47C1">
        <w:tc>
          <w:tcPr>
            <w:tcW w:w="1384" w:type="dxa"/>
          </w:tcPr>
          <w:p w:rsidR="00AA47C1" w:rsidRDefault="00AA47C1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187" w:type="dxa"/>
          </w:tcPr>
          <w:p w:rsidR="00AA47C1" w:rsidRPr="00777FFC" w:rsidRDefault="00777FFC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</w:rPr>
              <w:t>а) тяжелые формы заболеваний, их последствия в виде выраженных функциональных нарушений</w:t>
            </w:r>
          </w:p>
        </w:tc>
      </w:tr>
      <w:tr w:rsidR="00AA47C1" w:rsidTr="00AA47C1">
        <w:tc>
          <w:tcPr>
            <w:tcW w:w="1384" w:type="dxa"/>
          </w:tcPr>
          <w:p w:rsidR="00AA47C1" w:rsidRDefault="00777FFC" w:rsidP="00AA47C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9.</w:t>
            </w:r>
          </w:p>
        </w:tc>
        <w:tc>
          <w:tcPr>
            <w:tcW w:w="8187" w:type="dxa"/>
          </w:tcPr>
          <w:p w:rsidR="00AA47C1" w:rsidRDefault="00777FFC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i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  <w:i/>
              </w:rPr>
              <w:t>Другие дегенеративные болезни центральной нервной системы:</w:t>
            </w:r>
          </w:p>
          <w:p w:rsidR="00777FFC" w:rsidRPr="00777FFC" w:rsidRDefault="00777FFC" w:rsidP="00AA47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 w:rsidRPr="00777FFC">
              <w:rPr>
                <w:rFonts w:ascii="Times New Roman" w:eastAsia="Times New Roman" w:hAnsi="Times New Roman" w:cs="Times New Roman"/>
                <w:b w:val="0"/>
              </w:rPr>
              <w:t>а) тяжелые формы заболеваний, их последствия в виде выраженных функциональных нарушений</w:t>
            </w:r>
          </w:p>
        </w:tc>
      </w:tr>
    </w:tbl>
    <w:p w:rsidR="00AA47C1" w:rsidRPr="00AA47C1" w:rsidRDefault="00AA47C1" w:rsidP="00AA47C1">
      <w:pPr>
        <w:pStyle w:val="ConsPlusTitle"/>
        <w:jc w:val="center"/>
      </w:pPr>
    </w:p>
    <w:p w:rsidR="00EB2728" w:rsidRPr="00FA687C" w:rsidRDefault="00EB2728" w:rsidP="00EB2728">
      <w:pPr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FA687C">
        <w:rPr>
          <w:rFonts w:ascii="Times New Roman" w:hAnsi="Times New Roman"/>
          <w:b/>
          <w:sz w:val="24"/>
          <w:szCs w:val="24"/>
        </w:rPr>
        <w:t>Основание:</w:t>
      </w:r>
    </w:p>
    <w:p w:rsidR="00EB2728" w:rsidRPr="00FA687C" w:rsidRDefault="00EB2728" w:rsidP="00DC5464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A687C">
        <w:rPr>
          <w:rFonts w:ascii="Times New Roman" w:hAnsi="Times New Roman"/>
          <w:sz w:val="24"/>
          <w:szCs w:val="24"/>
        </w:rPr>
        <w:t>1. Постановление Правительства Российской Федерации от 14 августа 2013 г.</w:t>
      </w:r>
      <w:r w:rsidR="00DC5464">
        <w:rPr>
          <w:rFonts w:ascii="Times New Roman" w:hAnsi="Times New Roman"/>
          <w:sz w:val="24"/>
          <w:szCs w:val="24"/>
        </w:rPr>
        <w:t xml:space="preserve">  </w:t>
      </w:r>
      <w:r w:rsidRPr="00FA687C">
        <w:rPr>
          <w:rFonts w:ascii="Times New Roman" w:hAnsi="Times New Roman"/>
          <w:sz w:val="24"/>
          <w:szCs w:val="24"/>
        </w:rPr>
        <w:t>№ 697 «</w:t>
      </w:r>
      <w:r w:rsidRPr="00FA687C">
        <w:rPr>
          <w:rFonts w:ascii="Times New Roman" w:hAnsi="Times New Roman"/>
          <w:bCs/>
          <w:sz w:val="24"/>
          <w:szCs w:val="24"/>
        </w:rPr>
        <w:t>Об утверждении</w:t>
      </w:r>
      <w:r w:rsidRPr="00FA687C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hyperlink r:id="rId6" w:anchor="XA00LUO2M6" w:tgtFrame="_self" w:history="1">
        <w:r w:rsidRPr="00FA687C">
          <w:rPr>
            <w:rStyle w:val="a6"/>
            <w:rFonts w:ascii="Times New Roman" w:hAnsi="Times New Roman"/>
            <w:bCs/>
            <w:color w:val="auto"/>
            <w:sz w:val="24"/>
            <w:szCs w:val="24"/>
            <w:u w:val="none"/>
          </w:rPr>
          <w:t>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  </w:r>
      </w:hyperlink>
      <w:r>
        <w:rPr>
          <w:rFonts w:ascii="Times New Roman" w:hAnsi="Times New Roman"/>
          <w:sz w:val="24"/>
          <w:szCs w:val="24"/>
        </w:rPr>
        <w:t>»</w:t>
      </w:r>
    </w:p>
    <w:p w:rsidR="00BE5268" w:rsidRPr="00772197" w:rsidRDefault="00BE5268" w:rsidP="00BE5268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>3. Приказ Минздрава РФ от 13.05.2025 №274н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ведения.</w:t>
      </w:r>
    </w:p>
    <w:p w:rsidR="00BE5268" w:rsidRPr="00772197" w:rsidRDefault="00BE5268" w:rsidP="00BE5268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>4. Приказ Министерства здравоохранения РФ от 06.12.2021г.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</w:t>
      </w:r>
    </w:p>
    <w:p w:rsidR="00BE5268" w:rsidRPr="00772197" w:rsidRDefault="00BE5268" w:rsidP="00BE5268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>5.  Приказ Министерства здравоохранения РФ от 14 сентября 2020 г. N 972н</w:t>
      </w:r>
      <w:r w:rsidRPr="00772197">
        <w:rPr>
          <w:rFonts w:ascii="Times New Roman" w:hAnsi="Times New Roman"/>
          <w:sz w:val="24"/>
          <w:szCs w:val="24"/>
        </w:rPr>
        <w:br/>
        <w:t>"Об утверждении Порядка выдачи медицинскими организациями справок и медицинских заключений".</w:t>
      </w:r>
    </w:p>
    <w:p w:rsidR="00BE5268" w:rsidRDefault="00BE5268" w:rsidP="00BE5268">
      <w:pPr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772197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Приказ</w:t>
      </w:r>
      <w:r w:rsidRPr="00FA687C">
        <w:rPr>
          <w:rFonts w:ascii="Times New Roman" w:hAnsi="Times New Roman"/>
          <w:sz w:val="24"/>
          <w:szCs w:val="24"/>
        </w:rPr>
        <w:t xml:space="preserve">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</w:t>
      </w:r>
      <w:r w:rsidRPr="00FA687C">
        <w:rPr>
          <w:rFonts w:ascii="Times New Roman" w:hAnsi="Times New Roman"/>
          <w:sz w:val="24"/>
          <w:szCs w:val="24"/>
        </w:rPr>
        <w:lastRenderedPageBreak/>
        <w:t>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>
        <w:rPr>
          <w:rFonts w:ascii="Times New Roman" w:hAnsi="Times New Roman"/>
          <w:sz w:val="24"/>
          <w:szCs w:val="24"/>
        </w:rPr>
        <w:t>.</w:t>
      </w:r>
    </w:p>
    <w:p w:rsidR="00BE5268" w:rsidRPr="00772197" w:rsidRDefault="00BE5268" w:rsidP="00BE5268">
      <w:pPr>
        <w:ind w:firstLine="709"/>
        <w:contextualSpacing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Письмо Минобрнауки от 29.08.2025 МН 19-/1090.</w:t>
      </w:r>
    </w:p>
    <w:p w:rsidR="00BF1342" w:rsidRDefault="00BF1342" w:rsidP="00BF134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E2E52" w:rsidRDefault="00AE2E52" w:rsidP="00BF134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E2E52" w:rsidRPr="00AE2E52" w:rsidRDefault="00AE2E52" w:rsidP="00BF134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F1342" w:rsidRDefault="00BF1342" w:rsidP="00BF1342">
      <w:pPr>
        <w:jc w:val="both"/>
        <w:rPr>
          <w:rFonts w:ascii="Arial" w:hAnsi="Arial" w:cs="Arial"/>
          <w:i/>
          <w:sz w:val="24"/>
          <w:szCs w:val="24"/>
        </w:rPr>
      </w:pPr>
    </w:p>
    <w:p w:rsidR="00BF1342" w:rsidRDefault="00BF1342" w:rsidP="00BF1342">
      <w:pPr>
        <w:rPr>
          <w:rFonts w:ascii="Times New Roman" w:hAnsi="Times New Roman"/>
          <w:sz w:val="20"/>
          <w:szCs w:val="20"/>
        </w:rPr>
      </w:pPr>
    </w:p>
    <w:p w:rsidR="00BF1342" w:rsidRDefault="00BF1342" w:rsidP="00BF1342">
      <w:pPr>
        <w:jc w:val="both"/>
        <w:rPr>
          <w:rFonts w:ascii="Times New Roman" w:hAnsi="Times New Roman"/>
          <w:sz w:val="28"/>
          <w:szCs w:val="28"/>
        </w:rPr>
      </w:pPr>
    </w:p>
    <w:p w:rsidR="00BF1342" w:rsidRDefault="00BF1342" w:rsidP="00BF1342"/>
    <w:p w:rsidR="00BF1342" w:rsidRDefault="00BF1342" w:rsidP="00BF1342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BF1342" w:rsidRDefault="00BF1342" w:rsidP="00BF1342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BF1342" w:rsidRDefault="00BF1342" w:rsidP="00BF1342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F1342" w:rsidRDefault="00BF1342" w:rsidP="00BF1342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1342" w:rsidRPr="008E4555" w:rsidRDefault="00BF1342" w:rsidP="00BF1342">
      <w:pPr>
        <w:ind w:firstLine="709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BF1342" w:rsidRDefault="00BF1342" w:rsidP="00BF1342">
      <w:pPr>
        <w:ind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BF1342" w:rsidRDefault="00BF1342" w:rsidP="00BF1342"/>
    <w:p w:rsidR="00A831FF" w:rsidRDefault="00A831FF"/>
    <w:sectPr w:rsidR="00A831FF" w:rsidSect="00D6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D621F"/>
    <w:multiLevelType w:val="hybridMultilevel"/>
    <w:tmpl w:val="33EAD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53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342"/>
    <w:rsid w:val="001252EE"/>
    <w:rsid w:val="00135BA6"/>
    <w:rsid w:val="006613A2"/>
    <w:rsid w:val="00777FFC"/>
    <w:rsid w:val="00A831FF"/>
    <w:rsid w:val="00AA47C1"/>
    <w:rsid w:val="00AE2E52"/>
    <w:rsid w:val="00B75D3F"/>
    <w:rsid w:val="00BE5268"/>
    <w:rsid w:val="00BF1342"/>
    <w:rsid w:val="00C85DE2"/>
    <w:rsid w:val="00C97EB7"/>
    <w:rsid w:val="00DC5464"/>
    <w:rsid w:val="00EB2728"/>
    <w:rsid w:val="00F3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04A4"/>
  <w15:docId w15:val="{0190BAB4-AE37-45C8-B0ED-8C165342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34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3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F134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F13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BF13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BF1342"/>
  </w:style>
  <w:style w:type="paragraph" w:customStyle="1" w:styleId="ConsPlusNormal">
    <w:name w:val="ConsPlusNormal"/>
    <w:uiPriority w:val="99"/>
    <w:semiHidden/>
    <w:rsid w:val="00BF1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47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AA47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avbukh.ru/edoc/?docId=499038780&amp;modId=99" TargetMode="External"/><Relationship Id="rId5" Type="http://schemas.openxmlformats.org/officeDocument/2006/relationships/hyperlink" Target="https://www.consultant.ru/document/cons_doc_LAW_5066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9</cp:revision>
  <cp:lastPrinted>2021-02-26T13:02:00Z</cp:lastPrinted>
  <dcterms:created xsi:type="dcterms:W3CDTF">2021-02-26T12:05:00Z</dcterms:created>
  <dcterms:modified xsi:type="dcterms:W3CDTF">2026-03-04T10:46:00Z</dcterms:modified>
</cp:coreProperties>
</file>